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F3DE" w14:textId="77777777" w:rsidR="00802AB6" w:rsidRDefault="00802AB6">
      <w:pPr>
        <w:rPr>
          <w:b/>
          <w:bCs/>
        </w:rPr>
      </w:pPr>
    </w:p>
    <w:p w14:paraId="393B4165" w14:textId="77777777" w:rsidR="00802AB6" w:rsidRDefault="00802AB6">
      <w:pPr>
        <w:rPr>
          <w:b/>
          <w:bCs/>
        </w:rPr>
      </w:pPr>
    </w:p>
    <w:p w14:paraId="4AA300E7" w14:textId="06D87633" w:rsidR="00B8198C" w:rsidRPr="00802AB6" w:rsidRDefault="00B8198C">
      <w:pPr>
        <w:rPr>
          <w:b/>
          <w:bCs/>
          <w:sz w:val="28"/>
          <w:szCs w:val="28"/>
        </w:rPr>
      </w:pPr>
      <w:r w:rsidRPr="00802AB6">
        <w:rPr>
          <w:b/>
          <w:bCs/>
          <w:sz w:val="28"/>
          <w:szCs w:val="28"/>
        </w:rPr>
        <w:t xml:space="preserve">Vernietigen overeenkomst (dwaling) aankoop camper  </w:t>
      </w:r>
    </w:p>
    <w:p w14:paraId="1668B0F1" w14:textId="0DE5DFFB" w:rsidR="00636BE9" w:rsidRDefault="00636BE9">
      <w:r>
        <w:t xml:space="preserve">Je </w:t>
      </w:r>
      <w:r w:rsidRPr="00636BE9">
        <w:t>kan</w:t>
      </w:r>
      <w:r>
        <w:t xml:space="preserve"> deze overeenkomst gebruiken als je van mening </w:t>
      </w:r>
      <w:r w:rsidR="00E0796F">
        <w:t>bent dat er</w:t>
      </w:r>
      <w:r w:rsidRPr="00636BE9">
        <w:t xml:space="preserve"> sprake </w:t>
      </w:r>
      <w:r w:rsidR="00E0796F">
        <w:t>is</w:t>
      </w:r>
      <w:r w:rsidRPr="00636BE9">
        <w:t xml:space="preserve"> van dwaling</w:t>
      </w:r>
      <w:r w:rsidR="00E0796F">
        <w:t>. Dat is bijvoorbeeld zo</w:t>
      </w:r>
      <w:r w:rsidRPr="00636BE9">
        <w:t xml:space="preserve"> wanneer een overeenkomst tot stand komt terwijl de wil om die overeenkomst te sluiten gebaseerd is op een onjuiste voorstelling van zaken</w:t>
      </w:r>
      <w:r w:rsidR="00E0796F">
        <w:t xml:space="preserve"> of als informatie is achtergehouden</w:t>
      </w:r>
      <w:r w:rsidR="00043FD3">
        <w:t xml:space="preserve">. Indien je met de juiste informatie de overeenkomst niet gesloten zou hebben kan er sprake zijn van dwaling en kan je deze overeenkomst gebruiken. </w:t>
      </w:r>
    </w:p>
    <w:p w14:paraId="770D990B" w14:textId="489C2DB2" w:rsidR="0007315F" w:rsidRPr="00ED0958" w:rsidRDefault="0007315F">
      <w:pPr>
        <w:rPr>
          <w:b/>
          <w:bCs/>
        </w:rPr>
      </w:pPr>
      <w:r w:rsidRPr="00ED0958">
        <w:rPr>
          <w:b/>
          <w:bCs/>
        </w:rPr>
        <w:t>Nuttige tips:</w:t>
      </w:r>
    </w:p>
    <w:p w14:paraId="4D8B8053" w14:textId="4754AB44" w:rsidR="0007315F" w:rsidRDefault="0007315F" w:rsidP="00ED0958">
      <w:pPr>
        <w:pStyle w:val="Lijstalinea"/>
        <w:numPr>
          <w:ilvl w:val="0"/>
          <w:numId w:val="1"/>
        </w:numPr>
      </w:pPr>
      <w:r>
        <w:t xml:space="preserve">Dwaling dient binnen 3 jaar na </w:t>
      </w:r>
      <w:r w:rsidR="006A759F">
        <w:t>de ontdekking van de dwaling ingeroepen worden.</w:t>
      </w:r>
    </w:p>
    <w:p w14:paraId="74E323DA" w14:textId="3B115CC0" w:rsidR="0007315F" w:rsidRDefault="0007315F">
      <w:pPr>
        <w:pStyle w:val="Lijstalinea"/>
        <w:numPr>
          <w:ilvl w:val="0"/>
          <w:numId w:val="1"/>
        </w:numPr>
      </w:pPr>
      <w:r>
        <w:t>Als</w:t>
      </w:r>
      <w:r w:rsidRPr="0007315F">
        <w:t xml:space="preserve"> er sprake is van dwaling kan de overeenkomst vernietigd worden. Vernietiging van een overeenkomst houdt in dat het ontstaan van de overeenkomst nooit heeft plaatsgevonden</w:t>
      </w:r>
      <w:r w:rsidR="00FB7DEA">
        <w:t xml:space="preserve"> (d</w:t>
      </w:r>
      <w:r w:rsidRPr="0007315F">
        <w:t>it is dus anders dan de ontbinding van een overeenkomst</w:t>
      </w:r>
      <w:r w:rsidR="00FB7DEA">
        <w:t>,</w:t>
      </w:r>
      <w:r w:rsidRPr="0007315F">
        <w:t xml:space="preserve"> waar</w:t>
      </w:r>
      <w:r w:rsidR="00FB7DEA">
        <w:t>bij</w:t>
      </w:r>
      <w:r w:rsidRPr="0007315F">
        <w:t xml:space="preserve"> de rechtshandelingen wordt teruggedraaid</w:t>
      </w:r>
      <w:r w:rsidR="00FB7DEA">
        <w:t>).</w:t>
      </w:r>
    </w:p>
    <w:p w14:paraId="6B724218" w14:textId="01AB3056" w:rsidR="006172ED" w:rsidRPr="00ED0958" w:rsidRDefault="006868BC">
      <w:pPr>
        <w:pStyle w:val="Lijstalinea"/>
        <w:numPr>
          <w:ilvl w:val="0"/>
          <w:numId w:val="1"/>
        </w:numPr>
        <w:rPr>
          <w:i/>
          <w:iCs/>
        </w:rPr>
      </w:pPr>
      <w:r>
        <w:t xml:space="preserve">Wil je naast vernietiging van de overeenkomst ook een schadevergoeding vorderen is dat </w:t>
      </w:r>
      <w:r w:rsidR="006172ED">
        <w:t xml:space="preserve">eigenlijk niet </w:t>
      </w:r>
      <w:r>
        <w:t xml:space="preserve">mogelijk. </w:t>
      </w:r>
      <w:r w:rsidR="006172ED">
        <w:t>Dit aangezien de overeenkomst geacht wordt nooit bestaan te hebben</w:t>
      </w:r>
      <w:r w:rsidR="00D0392D">
        <w:t xml:space="preserve"> (dus ook de gegeven garanties en/of daarover gemaakte beloftes</w:t>
      </w:r>
      <w:r w:rsidR="00FC317D">
        <w:t>)</w:t>
      </w:r>
      <w:r w:rsidR="00D0392D">
        <w:t>. Indien je toch echt schade hebt opgelopen kan deze wel gevorderd worden, maar daar</w:t>
      </w:r>
      <w:r w:rsidR="00260126">
        <w:t>voor</w:t>
      </w:r>
      <w:r w:rsidR="00D0392D">
        <w:t xml:space="preserve"> dient dan (naast de dwaling)</w:t>
      </w:r>
      <w:r w:rsidR="00260126">
        <w:t xml:space="preserve"> een andere rechtsgrond aanwezig  te </w:t>
      </w:r>
      <w:r w:rsidR="00FC317D">
        <w:t>zijn</w:t>
      </w:r>
      <w:r w:rsidR="00927A16">
        <w:t xml:space="preserve"> </w:t>
      </w:r>
      <w:r w:rsidR="00E93B89">
        <w:t>(en aangetoond te worden)</w:t>
      </w:r>
      <w:r w:rsidR="00260126">
        <w:t xml:space="preserve">, bijvoorbeeld </w:t>
      </w:r>
      <w:r w:rsidR="00FC317D">
        <w:t>ongerechtvaardigde</w:t>
      </w:r>
      <w:r w:rsidR="00260126">
        <w:t xml:space="preserve"> verrijki</w:t>
      </w:r>
      <w:r w:rsidR="00FC317D">
        <w:t>ng of een onrechtmatige daad</w:t>
      </w:r>
      <w:r w:rsidR="00260126">
        <w:t xml:space="preserve">. Wij adviseren u in dit geval contact op te nemen met een juridisch specialist. </w:t>
      </w:r>
    </w:p>
    <w:p w14:paraId="2E004ABB" w14:textId="77777777" w:rsidR="00BF4136" w:rsidRDefault="00BF4136" w:rsidP="00BF4136">
      <w:pPr>
        <w:pStyle w:val="Geenafstand"/>
        <w:jc w:val="both"/>
        <w:rPr>
          <w:b/>
          <w:bCs/>
        </w:rPr>
      </w:pPr>
      <w:r>
        <w:rPr>
          <w:b/>
          <w:bCs/>
        </w:rPr>
        <w:t xml:space="preserve">Tips voor gebruik </w:t>
      </w:r>
    </w:p>
    <w:p w14:paraId="311498C6" w14:textId="7DBDA937" w:rsidR="00C271E3" w:rsidRDefault="00BF4136" w:rsidP="00C271E3">
      <w:pPr>
        <w:pStyle w:val="Geenafstand"/>
        <w:numPr>
          <w:ilvl w:val="0"/>
          <w:numId w:val="3"/>
        </w:numPr>
        <w:jc w:val="both"/>
      </w:pPr>
      <w:r>
        <w:t xml:space="preserve">Controleer altijd voor gebruik of dit document geschikt is voor jouw specifieke situatie. </w:t>
      </w:r>
    </w:p>
    <w:p w14:paraId="42AAE4B4" w14:textId="54B6635A" w:rsidR="00C271E3" w:rsidRDefault="00C271E3" w:rsidP="00C271E3">
      <w:pPr>
        <w:pStyle w:val="Geenafstand"/>
        <w:numPr>
          <w:ilvl w:val="0"/>
          <w:numId w:val="3"/>
        </w:numPr>
        <w:jc w:val="both"/>
      </w:pPr>
      <w:r>
        <w:t xml:space="preserve">Kopieer de tekst uit het voorbeelddocument naar een eigen document en pas het aan op jouw situatie. </w:t>
      </w:r>
    </w:p>
    <w:p w14:paraId="142D83C9" w14:textId="77777777" w:rsidR="00BF4136" w:rsidRDefault="00BF4136" w:rsidP="00BF4136">
      <w:pPr>
        <w:pStyle w:val="Geenafstand"/>
        <w:numPr>
          <w:ilvl w:val="0"/>
          <w:numId w:val="3"/>
        </w:numPr>
        <w:jc w:val="both"/>
      </w:pPr>
      <w:r>
        <w:t xml:space="preserve">Verstuur brieven bij voorkeur zowel per aangetekende post én gewone post of e-mail en bewaar het bewijs en een kopie van alle correspondentie. </w:t>
      </w:r>
    </w:p>
    <w:p w14:paraId="31258119" w14:textId="77777777" w:rsidR="00BF4136" w:rsidRDefault="00BF4136" w:rsidP="00BF4136">
      <w:pPr>
        <w:pStyle w:val="Geenafstand"/>
        <w:numPr>
          <w:ilvl w:val="0"/>
          <w:numId w:val="3"/>
        </w:numPr>
        <w:jc w:val="both"/>
      </w:pPr>
      <w:r>
        <w:t xml:space="preserve">Stel overeenkomsten altijd in tweevoud op en laat deze door alle partijen ondertekenen en paraferen op alle pagina’s. </w:t>
      </w:r>
    </w:p>
    <w:p w14:paraId="06D67613" w14:textId="62CB75B4" w:rsidR="00BF4136" w:rsidRDefault="00BF4136" w:rsidP="00BF4136">
      <w:pPr>
        <w:pStyle w:val="Geenafstand"/>
        <w:numPr>
          <w:ilvl w:val="0"/>
          <w:numId w:val="3"/>
        </w:numPr>
        <w:jc w:val="both"/>
      </w:pPr>
      <w:r>
        <w:t>Bewaar altijd een origineel exemplaar van getekende overeenkomst</w:t>
      </w:r>
      <w:r w:rsidR="00C271E3">
        <w:t xml:space="preserve">en. </w:t>
      </w:r>
    </w:p>
    <w:p w14:paraId="7CE732F3" w14:textId="77777777" w:rsidR="00BF4136" w:rsidRDefault="00BF4136" w:rsidP="00BF4136">
      <w:pPr>
        <w:pStyle w:val="Geenafstand"/>
        <w:jc w:val="both"/>
      </w:pPr>
    </w:p>
    <w:p w14:paraId="4C9A89B1" w14:textId="77777777" w:rsidR="00BF4136" w:rsidRDefault="00BF4136" w:rsidP="00BF4136">
      <w:pPr>
        <w:pStyle w:val="Geenafstand"/>
        <w:jc w:val="both"/>
        <w:rPr>
          <w:b/>
          <w:bCs/>
        </w:rPr>
      </w:pPr>
      <w:r>
        <w:rPr>
          <w:b/>
          <w:bCs/>
        </w:rPr>
        <w:t xml:space="preserve">De NKC doet haar best voor jou! </w:t>
      </w:r>
    </w:p>
    <w:p w14:paraId="44F30D2C" w14:textId="77777777" w:rsidR="0012388D" w:rsidRDefault="00BF4136" w:rsidP="0012388D">
      <w:r>
        <w:t xml:space="preserve">De NKC doet haar best om </w:t>
      </w:r>
      <w:r w:rsidR="00C271E3">
        <w:t>deze</w:t>
      </w:r>
      <w:r>
        <w:t xml:space="preserve"> 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12388D" w:rsidRPr="226FFF6F">
          <w:rPr>
            <w:rStyle w:val="Hyperlink"/>
            <w:rFonts w:ascii="Calibri" w:eastAsia="Calibri" w:hAnsi="Calibri" w:cs="Calibri"/>
          </w:rPr>
          <w:t>Onze disclaimer lees je hier</w:t>
        </w:r>
      </w:hyperlink>
      <w:r w:rsidR="0012388D">
        <w:t>.</w:t>
      </w:r>
    </w:p>
    <w:p w14:paraId="51EC86B2" w14:textId="73918A16" w:rsidR="00BF4136" w:rsidRDefault="00BF4136" w:rsidP="00BF4136">
      <w:pPr>
        <w:pStyle w:val="Geenafstand"/>
        <w:jc w:val="both"/>
        <w:rPr>
          <w:b/>
          <w:bCs/>
        </w:rPr>
      </w:pPr>
      <w:r>
        <w:rPr>
          <w:b/>
          <w:bCs/>
        </w:rPr>
        <w:t xml:space="preserve">Hulp nodig? Neem contact op met je rechtsbijstandverzekering of andere juridisch adviseur. </w:t>
      </w:r>
    </w:p>
    <w:p w14:paraId="79F82F2E" w14:textId="316B6C79" w:rsidR="00BF4136" w:rsidRDefault="00BF4136" w:rsidP="00BF4136">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camper - NKC</w:t>
        </w:r>
      </w:hyperlink>
      <w:r>
        <w:t xml:space="preserve"> om je verder op weg helpen ingeval van een geschil. </w:t>
      </w:r>
    </w:p>
    <w:p w14:paraId="4136F3B8" w14:textId="77777777" w:rsidR="00BF4136" w:rsidRDefault="00BF4136" w:rsidP="00BF4136">
      <w:pPr>
        <w:pStyle w:val="Geenafstand"/>
        <w:jc w:val="both"/>
      </w:pPr>
    </w:p>
    <w:p w14:paraId="7430A4FE" w14:textId="77777777" w:rsidR="00BF4136" w:rsidRDefault="00BF4136" w:rsidP="00BF4136">
      <w:pPr>
        <w:pStyle w:val="Geenafstand"/>
        <w:jc w:val="both"/>
      </w:pPr>
      <w:r>
        <w:t xml:space="preserve">Met vriendelijke groet, </w:t>
      </w:r>
    </w:p>
    <w:p w14:paraId="2385555A" w14:textId="4ABF53FA" w:rsidR="00802AB6" w:rsidRDefault="00BF4136" w:rsidP="00802AB6">
      <w:pPr>
        <w:pStyle w:val="Geenafstand"/>
        <w:jc w:val="both"/>
      </w:pPr>
      <w:r>
        <w:t>NKC</w:t>
      </w:r>
    </w:p>
    <w:p w14:paraId="0B71CF86" w14:textId="13955DDC" w:rsidR="00343D7D" w:rsidRDefault="00802AB6" w:rsidP="00802AB6">
      <w:r>
        <w:br w:type="page"/>
      </w:r>
      <w:r w:rsidR="00343D7D">
        <w:lastRenderedPageBreak/>
        <w:t>AANGETEKEND</w:t>
      </w:r>
    </w:p>
    <w:p w14:paraId="42097470" w14:textId="77777777" w:rsidR="00343D7D" w:rsidRDefault="00343D7D" w:rsidP="00AA59B8">
      <w:pPr>
        <w:spacing w:after="0"/>
      </w:pPr>
    </w:p>
    <w:p w14:paraId="51A58310" w14:textId="21A7EBB0" w:rsidR="00B8198C" w:rsidRDefault="00B8198C" w:rsidP="00AA59B8">
      <w:pPr>
        <w:spacing w:after="0"/>
      </w:pPr>
      <w:r>
        <w:t xml:space="preserve">Naam </w:t>
      </w:r>
    </w:p>
    <w:p w14:paraId="3F9A34F9" w14:textId="77777777" w:rsidR="00B8198C" w:rsidRDefault="00B8198C" w:rsidP="00AA59B8">
      <w:pPr>
        <w:spacing w:after="0"/>
      </w:pPr>
      <w:r>
        <w:t xml:space="preserve">Adres </w:t>
      </w:r>
    </w:p>
    <w:p w14:paraId="0496B92E" w14:textId="77777777" w:rsidR="00B8198C" w:rsidRDefault="00B8198C" w:rsidP="00AA59B8">
      <w:pPr>
        <w:spacing w:after="0"/>
      </w:pPr>
      <w:r>
        <w:t xml:space="preserve">Postcode + Plaats </w:t>
      </w:r>
    </w:p>
    <w:p w14:paraId="4163BF79" w14:textId="77777777" w:rsidR="00B8198C" w:rsidRDefault="00B8198C" w:rsidP="00AA59B8">
      <w:pPr>
        <w:spacing w:after="0"/>
      </w:pPr>
    </w:p>
    <w:p w14:paraId="09C09845" w14:textId="77777777" w:rsidR="00B8198C" w:rsidRDefault="00B8198C" w:rsidP="00AA59B8">
      <w:pPr>
        <w:spacing w:after="0"/>
      </w:pPr>
      <w:r>
        <w:t xml:space="preserve">Naam bedrijf </w:t>
      </w:r>
    </w:p>
    <w:p w14:paraId="1E885EE1" w14:textId="77777777" w:rsidR="00B8198C" w:rsidRDefault="00B8198C" w:rsidP="00AA59B8">
      <w:pPr>
        <w:spacing w:after="0"/>
      </w:pPr>
      <w:r>
        <w:t xml:space="preserve">T.a.v. de directie </w:t>
      </w:r>
    </w:p>
    <w:p w14:paraId="26CD4258" w14:textId="77777777" w:rsidR="00B8198C" w:rsidRDefault="00B8198C" w:rsidP="00AA59B8">
      <w:pPr>
        <w:spacing w:after="0"/>
      </w:pPr>
      <w:r>
        <w:t xml:space="preserve">Adres </w:t>
      </w:r>
    </w:p>
    <w:p w14:paraId="0E3C007F" w14:textId="77777777" w:rsidR="00B8198C" w:rsidRDefault="00B8198C" w:rsidP="00AA59B8">
      <w:pPr>
        <w:spacing w:after="0"/>
      </w:pPr>
      <w:r>
        <w:t xml:space="preserve">Postcode + Plaats </w:t>
      </w:r>
    </w:p>
    <w:p w14:paraId="4B9E0C76" w14:textId="77777777" w:rsidR="00AA59B8" w:rsidRDefault="00AA59B8" w:rsidP="00AA59B8">
      <w:pPr>
        <w:spacing w:after="0"/>
      </w:pPr>
    </w:p>
    <w:p w14:paraId="2729E972" w14:textId="77777777" w:rsidR="00B8198C" w:rsidRDefault="00B8198C" w:rsidP="00AA59B8">
      <w:pPr>
        <w:spacing w:after="0"/>
      </w:pPr>
    </w:p>
    <w:p w14:paraId="6D82DD1D" w14:textId="77777777" w:rsidR="00B8198C" w:rsidRDefault="00B8198C">
      <w:r>
        <w:t xml:space="preserve">Plaats, datum </w:t>
      </w:r>
    </w:p>
    <w:p w14:paraId="7A8F1988" w14:textId="77777777" w:rsidR="00B8198C" w:rsidRDefault="00B8198C">
      <w:r>
        <w:t xml:space="preserve">Betreft: Vernietiging overeenkomst wegens dwaling </w:t>
      </w:r>
    </w:p>
    <w:p w14:paraId="70467E2E" w14:textId="77777777" w:rsidR="00B8198C" w:rsidRDefault="00B8198C"/>
    <w:p w14:paraId="16A6E71B" w14:textId="77777777" w:rsidR="00B8198C" w:rsidRDefault="00B8198C">
      <w:r>
        <w:t xml:space="preserve">Geachte …………….. (naam verkoper), </w:t>
      </w:r>
    </w:p>
    <w:p w14:paraId="52FF132A" w14:textId="77777777" w:rsidR="0062367E" w:rsidRDefault="0062367E"/>
    <w:p w14:paraId="46123038" w14:textId="77777777" w:rsidR="00B8198C" w:rsidRDefault="00B8198C">
      <w:r>
        <w:t xml:space="preserve">Op ………….. (datum aankoop) heb ik bij u een camper gekocht. Bij het sluiten van de overeenkomst ben ik van de volgende situatie uitgegaan. ………………… (omschrijf situatie). De werkelijke situatie is echter als volgt ………………… (omschrijf situatie) . </w:t>
      </w:r>
    </w:p>
    <w:p w14:paraId="5A97742B" w14:textId="70E85D97" w:rsidR="00B8198C" w:rsidRDefault="00B8198C">
      <w:r>
        <w:t>Als ik vooraf op de hoogte was van de werkelijke situatie, dan had ik de overeenkomst niet met u gesloten. Er is in deze sprake van dwaling, want</w:t>
      </w:r>
      <w:r w:rsidR="00C06797">
        <w:t xml:space="preserve">, terwijl </w:t>
      </w:r>
      <w:r w:rsidR="00244754">
        <w:t>u wist dat het voor mij van belang was omdat ik dat duidelijk kenbaar heb gemaakt,</w:t>
      </w:r>
      <w:r>
        <w:t xml:space="preserve"> u (a</w:t>
      </w:r>
      <w:r w:rsidR="00244754">
        <w:t>:</w:t>
      </w:r>
      <w:r>
        <w:t xml:space="preserve"> informatie </w:t>
      </w:r>
      <w:r w:rsidR="00244754">
        <w:t xml:space="preserve">hebt </w:t>
      </w:r>
      <w:r>
        <w:t>achtergehouden</w:t>
      </w:r>
      <w:r w:rsidR="00244754">
        <w:t xml:space="preserve"> </w:t>
      </w:r>
      <w:r>
        <w:t>b</w:t>
      </w:r>
      <w:r w:rsidR="00244754">
        <w:t>:</w:t>
      </w:r>
      <w:r>
        <w:t xml:space="preserve"> </w:t>
      </w:r>
      <w:r w:rsidR="00244754">
        <w:t xml:space="preserve">wel </w:t>
      </w:r>
      <w:r w:rsidR="00573608">
        <w:t xml:space="preserve">uitdrukkelijk </w:t>
      </w:r>
      <w:r>
        <w:t xml:space="preserve">toegezegd </w:t>
      </w:r>
      <w:r w:rsidR="00244754">
        <w:t>dat</w:t>
      </w:r>
      <w:r w:rsidR="00601D72">
        <w:t xml:space="preserve"> </w:t>
      </w:r>
      <w:r>
        <w:t xml:space="preserve">..... </w:t>
      </w:r>
      <w:r w:rsidR="00456B7E">
        <w:t>k</w:t>
      </w:r>
      <w:r>
        <w:t>ies de situatie die bij u past</w:t>
      </w:r>
      <w:r w:rsidR="00456B7E">
        <w:t>).</w:t>
      </w:r>
    </w:p>
    <w:p w14:paraId="69F48E85" w14:textId="1D5B657D" w:rsidR="00C45DD0" w:rsidRDefault="00B8198C" w:rsidP="005C7791">
      <w:r>
        <w:t xml:space="preserve">Op grond van dwaling (artikel 6:228 BW) vernietig ik </w:t>
      </w:r>
      <w:r w:rsidR="006A759F">
        <w:t xml:space="preserve">aldus </w:t>
      </w:r>
      <w:r>
        <w:t xml:space="preserve">de overeenkomst. Ik verzoek u binnen 14 dagen na dagtekening van deze brief inhoudelijk te reageren en het </w:t>
      </w:r>
      <w:r w:rsidR="005C7791">
        <w:t xml:space="preserve">door mij betaalde </w:t>
      </w:r>
      <w:r>
        <w:t>bedrag</w:t>
      </w:r>
      <w:r w:rsidR="005C7791">
        <w:t xml:space="preserve"> ad.</w:t>
      </w:r>
      <w:r>
        <w:t xml:space="preserve"> € ………… (bedrag product) aan mij over te maken op rekeningnummer ……………… (</w:t>
      </w:r>
      <w:r w:rsidR="0062367E">
        <w:t xml:space="preserve">IBAN </w:t>
      </w:r>
      <w:r>
        <w:t xml:space="preserve">+ naam). </w:t>
      </w:r>
      <w:r w:rsidR="00C45DD0">
        <w:t xml:space="preserve">De camper zal ik vervolgens naar behoren retourneren. </w:t>
      </w:r>
    </w:p>
    <w:p w14:paraId="11568F95" w14:textId="56513B29" w:rsidR="005C7791" w:rsidRDefault="005C7791" w:rsidP="005C7791">
      <w:r>
        <w:t xml:space="preserve">Ik verstuur deze brief onder voorbehoud van al mijn rechten en weren. </w:t>
      </w:r>
    </w:p>
    <w:p w14:paraId="1E48FEAD" w14:textId="77777777" w:rsidR="0062367E" w:rsidRDefault="0062367E"/>
    <w:p w14:paraId="2F07BA6B" w14:textId="77777777" w:rsidR="00B8198C" w:rsidRDefault="00B8198C">
      <w:r>
        <w:t xml:space="preserve">Met vriendelijke groet, </w:t>
      </w:r>
    </w:p>
    <w:p w14:paraId="22EEDA50" w14:textId="77777777" w:rsidR="00B8198C" w:rsidRDefault="00B8198C">
      <w:r>
        <w:t xml:space="preserve">……………………….. </w:t>
      </w:r>
    </w:p>
    <w:p w14:paraId="09A8C34E" w14:textId="77777777" w:rsidR="00B8198C" w:rsidRDefault="00B8198C">
      <w:r>
        <w:t>(Handtekening)</w:t>
      </w:r>
    </w:p>
    <w:p w14:paraId="3DE6FB94" w14:textId="77777777" w:rsidR="00B8198C" w:rsidRDefault="00B8198C">
      <w:r>
        <w:t xml:space="preserve"> ……………………….. </w:t>
      </w:r>
    </w:p>
    <w:p w14:paraId="450BDCC4" w14:textId="2A594634" w:rsidR="00280D66" w:rsidRDefault="00B8198C">
      <w:r>
        <w:t>(Naam)</w:t>
      </w:r>
    </w:p>
    <w:sectPr w:rsidR="00280D66" w:rsidSect="00802AB6">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5F67" w14:textId="77777777" w:rsidR="00802AB6" w:rsidRDefault="00802AB6" w:rsidP="00802AB6">
      <w:pPr>
        <w:spacing w:after="0" w:line="240" w:lineRule="auto"/>
      </w:pPr>
      <w:r>
        <w:separator/>
      </w:r>
    </w:p>
  </w:endnote>
  <w:endnote w:type="continuationSeparator" w:id="0">
    <w:p w14:paraId="3DD93C06" w14:textId="77777777" w:rsidR="00802AB6" w:rsidRDefault="00802AB6" w:rsidP="0080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1208" w14:textId="77777777" w:rsidR="00802AB6" w:rsidRDefault="00802AB6" w:rsidP="00802AB6">
      <w:pPr>
        <w:spacing w:after="0" w:line="240" w:lineRule="auto"/>
      </w:pPr>
      <w:r>
        <w:separator/>
      </w:r>
    </w:p>
  </w:footnote>
  <w:footnote w:type="continuationSeparator" w:id="0">
    <w:p w14:paraId="76550EB6" w14:textId="77777777" w:rsidR="00802AB6" w:rsidRDefault="00802AB6" w:rsidP="00802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57C24" w14:textId="5E20FDEF" w:rsidR="00802AB6" w:rsidRDefault="00802AB6">
    <w:pPr>
      <w:pStyle w:val="Koptekst"/>
    </w:pPr>
  </w:p>
  <w:p w14:paraId="0112DFB4" w14:textId="77777777" w:rsidR="00802AB6" w:rsidRDefault="00802A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665B" w14:textId="2A8D10D7" w:rsidR="00802AB6" w:rsidRDefault="00802AB6">
    <w:pPr>
      <w:pStyle w:val="Koptekst"/>
    </w:pPr>
    <w:r>
      <w:rPr>
        <w:noProof/>
      </w:rPr>
      <w:drawing>
        <wp:anchor distT="0" distB="0" distL="114300" distR="114300" simplePos="0" relativeHeight="251658240" behindDoc="0" locked="0" layoutInCell="1" allowOverlap="1" wp14:anchorId="00CBC40D" wp14:editId="3A49FF50">
          <wp:simplePos x="0" y="0"/>
          <wp:positionH relativeFrom="page">
            <wp:posOffset>6120765</wp:posOffset>
          </wp:positionH>
          <wp:positionV relativeFrom="page">
            <wp:posOffset>360045</wp:posOffset>
          </wp:positionV>
          <wp:extent cx="954000" cy="954000"/>
          <wp:effectExtent l="0" t="0" r="0" b="0"/>
          <wp:wrapNone/>
          <wp:docPr id="1092995512"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995512"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34484"/>
    <w:multiLevelType w:val="hybridMultilevel"/>
    <w:tmpl w:val="5EC4E3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09941929">
    <w:abstractNumId w:val="0"/>
  </w:num>
  <w:num w:numId="2" w16cid:durableId="1104571116">
    <w:abstractNumId w:val="2"/>
  </w:num>
  <w:num w:numId="3" w16cid:durableId="117349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8C"/>
    <w:rsid w:val="00043FD3"/>
    <w:rsid w:val="0007315F"/>
    <w:rsid w:val="0012388D"/>
    <w:rsid w:val="00244754"/>
    <w:rsid w:val="00260126"/>
    <w:rsid w:val="00280D66"/>
    <w:rsid w:val="00343D7D"/>
    <w:rsid w:val="003D4E11"/>
    <w:rsid w:val="00445173"/>
    <w:rsid w:val="00456B7E"/>
    <w:rsid w:val="00573608"/>
    <w:rsid w:val="005C7791"/>
    <w:rsid w:val="00601D72"/>
    <w:rsid w:val="006172ED"/>
    <w:rsid w:val="0062367E"/>
    <w:rsid w:val="00636BE9"/>
    <w:rsid w:val="006868BC"/>
    <w:rsid w:val="006A759F"/>
    <w:rsid w:val="00791B25"/>
    <w:rsid w:val="00802AB6"/>
    <w:rsid w:val="00927A16"/>
    <w:rsid w:val="0094605F"/>
    <w:rsid w:val="00AA59B8"/>
    <w:rsid w:val="00B8198C"/>
    <w:rsid w:val="00BF30A6"/>
    <w:rsid w:val="00BF4136"/>
    <w:rsid w:val="00C06797"/>
    <w:rsid w:val="00C271E3"/>
    <w:rsid w:val="00C45DD0"/>
    <w:rsid w:val="00D0392D"/>
    <w:rsid w:val="00D21763"/>
    <w:rsid w:val="00E0796F"/>
    <w:rsid w:val="00E93B89"/>
    <w:rsid w:val="00ED0958"/>
    <w:rsid w:val="00FB7DEA"/>
    <w:rsid w:val="00FC3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1693E"/>
  <w15:chartTrackingRefBased/>
  <w15:docId w15:val="{4EA2F727-05C3-4649-9826-8DAFEFE7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45173"/>
    <w:pPr>
      <w:spacing w:after="0" w:line="240" w:lineRule="auto"/>
    </w:pPr>
  </w:style>
  <w:style w:type="paragraph" w:styleId="Lijstalinea">
    <w:name w:val="List Paragraph"/>
    <w:basedOn w:val="Standaard"/>
    <w:uiPriority w:val="34"/>
    <w:qFormat/>
    <w:rsid w:val="00FB7DEA"/>
    <w:pPr>
      <w:ind w:left="720"/>
      <w:contextualSpacing/>
    </w:pPr>
  </w:style>
  <w:style w:type="paragraph" w:styleId="Geenafstand">
    <w:name w:val="No Spacing"/>
    <w:uiPriority w:val="1"/>
    <w:qFormat/>
    <w:rsid w:val="00AA59B8"/>
    <w:pPr>
      <w:spacing w:after="0" w:line="240" w:lineRule="auto"/>
    </w:pPr>
  </w:style>
  <w:style w:type="character" w:styleId="Hyperlink">
    <w:name w:val="Hyperlink"/>
    <w:basedOn w:val="Standaardalinea-lettertype"/>
    <w:uiPriority w:val="99"/>
    <w:semiHidden/>
    <w:unhideWhenUsed/>
    <w:rsid w:val="00BF4136"/>
    <w:rPr>
      <w:color w:val="0000FF"/>
      <w:u w:val="single"/>
    </w:rPr>
  </w:style>
  <w:style w:type="paragraph" w:styleId="Koptekst">
    <w:name w:val="header"/>
    <w:basedOn w:val="Standaard"/>
    <w:link w:val="KoptekstChar"/>
    <w:uiPriority w:val="99"/>
    <w:unhideWhenUsed/>
    <w:rsid w:val="00802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2AB6"/>
  </w:style>
  <w:style w:type="paragraph" w:styleId="Voettekst">
    <w:name w:val="footer"/>
    <w:basedOn w:val="Standaard"/>
    <w:link w:val="VoettekstChar"/>
    <w:uiPriority w:val="99"/>
    <w:unhideWhenUsed/>
    <w:rsid w:val="00802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810424">
      <w:bodyDiv w:val="1"/>
      <w:marLeft w:val="0"/>
      <w:marRight w:val="0"/>
      <w:marTop w:val="0"/>
      <w:marBottom w:val="0"/>
      <w:divBdr>
        <w:top w:val="none" w:sz="0" w:space="0" w:color="auto"/>
        <w:left w:val="none" w:sz="0" w:space="0" w:color="auto"/>
        <w:bottom w:val="none" w:sz="0" w:space="0" w:color="auto"/>
        <w:right w:val="none" w:sz="0" w:space="0" w:color="auto"/>
      </w:divBdr>
    </w:div>
    <w:div w:id="17732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9C161-7D50-424C-BFF2-D7B3639BFE9F}">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DCCBF483-7315-4878-8632-4AB64141F369}">
  <ds:schemaRefs>
    <ds:schemaRef ds:uri="http://schemas.microsoft.com/sharepoint/v3/contenttype/forms"/>
  </ds:schemaRefs>
</ds:datastoreItem>
</file>

<file path=customXml/itemProps3.xml><?xml version="1.0" encoding="utf-8"?>
<ds:datastoreItem xmlns:ds="http://schemas.openxmlformats.org/officeDocument/2006/customXml" ds:itemID="{F2867D00-5684-46F2-922B-EC97FBA5A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3769</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2023-12-22T12:57:00Z</dcterms:created>
  <dcterms:modified xsi:type="dcterms:W3CDTF">2023-12-22T12:57:00Z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